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BA5A24" w:rsidRPr="00E83EC7" w:rsidTr="00ED0022">
        <w:trPr>
          <w:trHeight w:val="1618"/>
          <w:jc w:val="center"/>
        </w:trPr>
        <w:tc>
          <w:tcPr>
            <w:tcW w:w="4513" w:type="dxa"/>
          </w:tcPr>
          <w:p w:rsidR="00BA5A24" w:rsidRPr="00E83EC7" w:rsidRDefault="00E623D8" w:rsidP="00BA5A24">
            <w:pPr>
              <w:spacing w:after="0" w:line="240" w:lineRule="auto"/>
              <w:ind w:left="32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bookmarkStart w:id="0" w:name="_GoBack"/>
            <w:bookmarkEnd w:id="0"/>
            <w:r w:rsidR="00BA5A24" w:rsidRPr="00E83EC7">
              <w:rPr>
                <w:rFonts w:ascii="Times New Roman" w:hAnsi="Times New Roman"/>
                <w:b/>
              </w:rPr>
              <w:t>TRƯỜNG THPT HÀM THUẬN BẮC</w:t>
            </w:r>
          </w:p>
          <w:p w:rsidR="00BA5A24" w:rsidRPr="00E83EC7" w:rsidRDefault="00E623D8" w:rsidP="00BA5A2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26.05pt;margin-top:1.8pt;width:140.25pt;height:0;z-index:251657216" o:connectortype="straight"/>
              </w:pict>
            </w:r>
          </w:p>
          <w:p w:rsidR="00BA5A24" w:rsidRPr="00E83EC7" w:rsidRDefault="00BA5A24" w:rsidP="00BA5A24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/>
                <w:color w:val="0033CC"/>
              </w:rPr>
            </w:pPr>
            <w:r w:rsidRPr="00E83EC7">
              <w:rPr>
                <w:rFonts w:ascii="Times New Roman" w:hAnsi="Times New Roman"/>
                <w:b/>
              </w:rPr>
              <w:tab/>
              <w:t xml:space="preserve"> </w:t>
            </w:r>
            <w:r w:rsidRPr="00E83EC7">
              <w:rPr>
                <w:rFonts w:ascii="Times New Roman" w:hAnsi="Times New Roman"/>
                <w:b/>
                <w:color w:val="0033CC"/>
              </w:rPr>
              <w:t>(ĐỀ CHÍNH THỨC)</w:t>
            </w:r>
          </w:p>
        </w:tc>
        <w:tc>
          <w:tcPr>
            <w:tcW w:w="6754" w:type="dxa"/>
          </w:tcPr>
          <w:p w:rsidR="00BA5A24" w:rsidRPr="00E83EC7" w:rsidRDefault="00BA5A24" w:rsidP="00BA5A24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</w:rPr>
              <w:t xml:space="preserve">ĐỀ KIỂM TRA KHỐI </w:t>
            </w:r>
            <w:r w:rsidRPr="00E83EC7">
              <w:rPr>
                <w:rFonts w:ascii="Times New Roman" w:hAnsi="Times New Roman"/>
                <w:b/>
                <w:color w:val="0000FF"/>
              </w:rPr>
              <w:t>1</w:t>
            </w:r>
            <w:r>
              <w:rPr>
                <w:rFonts w:ascii="Times New Roman" w:hAnsi="Times New Roman"/>
                <w:b/>
                <w:color w:val="0000FF"/>
              </w:rPr>
              <w:t>1</w:t>
            </w:r>
            <w:r w:rsidRPr="00E83EC7">
              <w:rPr>
                <w:rFonts w:ascii="Times New Roman" w:hAnsi="Times New Roman"/>
                <w:b/>
              </w:rPr>
              <w:t xml:space="preserve"> THPT PHÂN BAN</w:t>
            </w:r>
          </w:p>
          <w:p w:rsidR="00BA5A24" w:rsidRPr="00E83EC7" w:rsidRDefault="00BA5A24" w:rsidP="00BA5A24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Năm học:</w:t>
            </w:r>
            <w:r w:rsidRPr="00E83EC7">
              <w:rPr>
                <w:rFonts w:ascii="Times New Roman" w:hAnsi="Times New Roman"/>
                <w:b/>
              </w:rPr>
              <w:t xml:space="preserve"> 2015 – 2016</w:t>
            </w:r>
          </w:p>
          <w:p w:rsidR="00BA5A24" w:rsidRPr="00E83EC7" w:rsidRDefault="00BA5A24" w:rsidP="00BA5A24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Môn:</w:t>
            </w:r>
            <w:r w:rsidRPr="00E83EC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SINH HỌC </w:t>
            </w:r>
            <w:r>
              <w:rPr>
                <w:rFonts w:ascii="Times New Roman" w:hAnsi="Times New Roman"/>
                <w:i/>
              </w:rPr>
              <w:t xml:space="preserve">( </w:t>
            </w:r>
            <w:r w:rsidRPr="00BA5A24">
              <w:rPr>
                <w:rFonts w:ascii="Times New Roman" w:hAnsi="Times New Roman"/>
                <w:b/>
                <w:i/>
              </w:rPr>
              <w:t>cơ bản</w:t>
            </w:r>
            <w:r>
              <w:rPr>
                <w:rFonts w:ascii="Times New Roman" w:hAnsi="Times New Roman"/>
                <w:i/>
              </w:rPr>
              <w:t xml:space="preserve"> - lần 1 )</w:t>
            </w:r>
          </w:p>
          <w:p w:rsidR="00BA5A24" w:rsidRPr="00E83EC7" w:rsidRDefault="00BA5A24" w:rsidP="00BA5A24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 xml:space="preserve">Thời gian: </w:t>
            </w:r>
            <w:r>
              <w:rPr>
                <w:rFonts w:ascii="Times New Roman" w:hAnsi="Times New Roman"/>
                <w:b/>
                <w:color w:val="0000FF"/>
              </w:rPr>
              <w:t>45</w:t>
            </w:r>
            <w:r w:rsidRPr="00E83EC7">
              <w:rPr>
                <w:rFonts w:ascii="Times New Roman" w:hAnsi="Times New Roman"/>
                <w:b/>
              </w:rPr>
              <w:t xml:space="preserve"> phút</w:t>
            </w:r>
            <w:r w:rsidRPr="00E83EC7">
              <w:rPr>
                <w:rFonts w:ascii="Times New Roman" w:hAnsi="Times New Roman"/>
              </w:rPr>
              <w:t xml:space="preserve"> (</w:t>
            </w:r>
            <w:r w:rsidRPr="00E83EC7">
              <w:rPr>
                <w:rFonts w:ascii="Times New Roman" w:hAnsi="Times New Roman"/>
                <w:i/>
              </w:rPr>
              <w:t>không kể thời gian giao đề</w:t>
            </w:r>
            <w:r w:rsidRPr="00E83EC7">
              <w:rPr>
                <w:rFonts w:ascii="Times New Roman" w:hAnsi="Times New Roman"/>
              </w:rPr>
              <w:t>)</w:t>
            </w:r>
          </w:p>
          <w:p w:rsidR="00BA5A24" w:rsidRPr="00E83EC7" w:rsidRDefault="00E623D8" w:rsidP="00BA5A24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zh-TW"/>
              </w:rPr>
              <w:pict>
                <v:line id="_x0000_s1026" style="position:absolute;z-index:251656192" from="32.9pt,4.15pt" to="194.9pt,4.15pt"/>
              </w:pict>
            </w:r>
          </w:p>
        </w:tc>
      </w:tr>
    </w:tbl>
    <w:p w:rsidR="00BA5A24" w:rsidRPr="00E858D9" w:rsidRDefault="00BA5A24" w:rsidP="00BA5A24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ĐỀ 1: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1 (1.5 điểm): 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a. Trình bày con đường xâm nhập của nước và ion khoáng từ đất vào mạch gỗ của rễ.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b. Trình bày ý nghĩa của thoát hơi nước đối với đời sống thực vật.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 (1.5 điểm):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a. Nêu vai trò của các nguyên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 tố dinh dưỡng khoáng thiết yếu trong cây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b. Trình bày quá trình cố định nitơ của khí quyển.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3 (3.5 điểm):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a. Nêu hình thái của lá thích nghi với chức năng quang hợp.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b. Phân biệt đặc điểm của thực vật C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3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, C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4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c. Giải thích quang hợp quyết định năng suất cây trồng.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4 </w:t>
      </w: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(3.5 điểm):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a. Trình bày những điểm khác nhau cơ bản giữa hô hấp hiếu khí và lên men. 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 xml:space="preserve">b. Tại sao trong quá trình bảo quản nông sản,thực phẩm, rau quả người ta phải khống chế sao cho cường độ hô hấp luôn ở mức tối thiểu? </w:t>
      </w:r>
    </w:p>
    <w:p w:rsidR="00BA5A24" w:rsidRPr="00E858D9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c. Hãy nêu các biện pháp bảo quản nông sản,rau quả.</w:t>
      </w:r>
    </w:p>
    <w:p w:rsidR="00BA5A24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:rsidR="00E858D9" w:rsidRDefault="00E858D9" w:rsidP="00BA5A24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:rsidR="00E858D9" w:rsidRDefault="00E858D9" w:rsidP="00BA5A24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:rsidR="00E858D9" w:rsidRDefault="00E858D9" w:rsidP="00E858D9">
      <w:pPr>
        <w:pStyle w:val="NoSpacing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-- Hết --</w:t>
      </w:r>
    </w:p>
    <w:p w:rsidR="00BA5A24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--</w:t>
      </w:r>
    </w:p>
    <w:p w:rsidR="00BA5A24" w:rsidRPr="0085318C" w:rsidRDefault="00BA5A24" w:rsidP="00BA5A24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tbl>
      <w:tblPr>
        <w:tblW w:w="11267" w:type="dxa"/>
        <w:jc w:val="center"/>
        <w:tblLook w:val="01E0" w:firstRow="1" w:lastRow="1" w:firstColumn="1" w:lastColumn="1" w:noHBand="0" w:noVBand="0"/>
      </w:tblPr>
      <w:tblGrid>
        <w:gridCol w:w="4513"/>
        <w:gridCol w:w="6754"/>
      </w:tblGrid>
      <w:tr w:rsidR="00BA5A24" w:rsidRPr="00E83EC7" w:rsidTr="00ED0022">
        <w:trPr>
          <w:trHeight w:val="1618"/>
          <w:jc w:val="center"/>
        </w:trPr>
        <w:tc>
          <w:tcPr>
            <w:tcW w:w="4513" w:type="dxa"/>
          </w:tcPr>
          <w:p w:rsidR="00BA5A24" w:rsidRPr="00E83EC7" w:rsidRDefault="00BA5A24" w:rsidP="00ED0022">
            <w:pPr>
              <w:spacing w:after="0" w:line="240" w:lineRule="auto"/>
              <w:ind w:left="327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</w:rPr>
              <w:t>TRƯỜNG THPT HÀM THUẬN BẮC</w:t>
            </w:r>
          </w:p>
          <w:p w:rsidR="00BA5A24" w:rsidRPr="00E83EC7" w:rsidRDefault="00E623D8" w:rsidP="00ED002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</w:rPr>
              <w:pict>
                <v:shape id="_x0000_s1029" type="#_x0000_t32" style="position:absolute;left:0;text-align:left;margin-left:26.05pt;margin-top:1.8pt;width:140.25pt;height:0;z-index:251659264" o:connectortype="straight"/>
              </w:pict>
            </w:r>
          </w:p>
          <w:p w:rsidR="00BA5A24" w:rsidRPr="00E83EC7" w:rsidRDefault="00BA5A24" w:rsidP="00ED0022">
            <w:pPr>
              <w:tabs>
                <w:tab w:val="left" w:pos="810"/>
                <w:tab w:val="center" w:pos="2148"/>
              </w:tabs>
              <w:spacing w:after="0" w:line="240" w:lineRule="auto"/>
              <w:rPr>
                <w:rFonts w:ascii="Times New Roman" w:hAnsi="Times New Roman"/>
                <w:color w:val="0033CC"/>
              </w:rPr>
            </w:pPr>
            <w:r w:rsidRPr="00E83EC7">
              <w:rPr>
                <w:rFonts w:ascii="Times New Roman" w:hAnsi="Times New Roman"/>
                <w:b/>
              </w:rPr>
              <w:tab/>
              <w:t xml:space="preserve"> </w:t>
            </w:r>
            <w:r w:rsidRPr="00E83EC7">
              <w:rPr>
                <w:rFonts w:ascii="Times New Roman" w:hAnsi="Times New Roman"/>
                <w:b/>
                <w:color w:val="0033CC"/>
              </w:rPr>
              <w:t>(ĐỀ CHÍNH THỨC)</w:t>
            </w:r>
          </w:p>
        </w:tc>
        <w:tc>
          <w:tcPr>
            <w:tcW w:w="6754" w:type="dxa"/>
          </w:tcPr>
          <w:p w:rsidR="00BA5A24" w:rsidRPr="00E83EC7" w:rsidRDefault="00BA5A24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  <w:b/>
              </w:rPr>
              <w:t xml:space="preserve">ĐỀ KIỂM TRA KHỐI </w:t>
            </w:r>
            <w:r w:rsidRPr="00E83EC7">
              <w:rPr>
                <w:rFonts w:ascii="Times New Roman" w:hAnsi="Times New Roman"/>
                <w:b/>
                <w:color w:val="0000FF"/>
              </w:rPr>
              <w:t>1</w:t>
            </w:r>
            <w:r>
              <w:rPr>
                <w:rFonts w:ascii="Times New Roman" w:hAnsi="Times New Roman"/>
                <w:b/>
                <w:color w:val="0000FF"/>
              </w:rPr>
              <w:t>1</w:t>
            </w:r>
            <w:r w:rsidRPr="00E83EC7">
              <w:rPr>
                <w:rFonts w:ascii="Times New Roman" w:hAnsi="Times New Roman"/>
                <w:b/>
              </w:rPr>
              <w:t xml:space="preserve"> THPT PHÂN BAN</w:t>
            </w:r>
          </w:p>
          <w:p w:rsidR="00BA5A24" w:rsidRPr="00E83EC7" w:rsidRDefault="00BA5A24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Năm học:</w:t>
            </w:r>
            <w:r w:rsidRPr="00E83EC7">
              <w:rPr>
                <w:rFonts w:ascii="Times New Roman" w:hAnsi="Times New Roman"/>
                <w:b/>
              </w:rPr>
              <w:t xml:space="preserve"> 2015 – 2016</w:t>
            </w:r>
          </w:p>
          <w:p w:rsidR="00BA5A24" w:rsidRPr="00E83EC7" w:rsidRDefault="00BA5A24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>Môn:</w:t>
            </w:r>
            <w:r w:rsidRPr="00E83EC7">
              <w:rPr>
                <w:rFonts w:ascii="Times New Roman" w:hAnsi="Times New Roman"/>
                <w:b/>
              </w:rPr>
              <w:t xml:space="preserve">  </w:t>
            </w:r>
            <w:r>
              <w:rPr>
                <w:rFonts w:ascii="Times New Roman" w:hAnsi="Times New Roman"/>
                <w:b/>
              </w:rPr>
              <w:t xml:space="preserve">SINH HỌC </w:t>
            </w:r>
            <w:r>
              <w:rPr>
                <w:rFonts w:ascii="Times New Roman" w:hAnsi="Times New Roman"/>
                <w:i/>
              </w:rPr>
              <w:t xml:space="preserve">( </w:t>
            </w:r>
            <w:r w:rsidRPr="00BA5A24">
              <w:rPr>
                <w:rFonts w:ascii="Times New Roman" w:hAnsi="Times New Roman"/>
                <w:b/>
                <w:i/>
              </w:rPr>
              <w:t>cơ bản</w:t>
            </w:r>
            <w:r>
              <w:rPr>
                <w:rFonts w:ascii="Times New Roman" w:hAnsi="Times New Roman"/>
                <w:i/>
              </w:rPr>
              <w:t xml:space="preserve"> - lần 1 )</w:t>
            </w:r>
          </w:p>
          <w:p w:rsidR="00BA5A24" w:rsidRPr="00E83EC7" w:rsidRDefault="00BA5A24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83EC7">
              <w:rPr>
                <w:rFonts w:ascii="Times New Roman" w:hAnsi="Times New Roman"/>
              </w:rPr>
              <w:t xml:space="preserve">Thời gian: </w:t>
            </w:r>
            <w:r>
              <w:rPr>
                <w:rFonts w:ascii="Times New Roman" w:hAnsi="Times New Roman"/>
                <w:b/>
                <w:color w:val="0000FF"/>
              </w:rPr>
              <w:t>45</w:t>
            </w:r>
            <w:r w:rsidRPr="00E83EC7">
              <w:rPr>
                <w:rFonts w:ascii="Times New Roman" w:hAnsi="Times New Roman"/>
                <w:b/>
              </w:rPr>
              <w:t xml:space="preserve"> phút</w:t>
            </w:r>
            <w:r w:rsidRPr="00E83EC7">
              <w:rPr>
                <w:rFonts w:ascii="Times New Roman" w:hAnsi="Times New Roman"/>
              </w:rPr>
              <w:t xml:space="preserve"> (</w:t>
            </w:r>
            <w:r w:rsidRPr="00E83EC7">
              <w:rPr>
                <w:rFonts w:ascii="Times New Roman" w:hAnsi="Times New Roman"/>
                <w:i/>
              </w:rPr>
              <w:t>không kể thời gian giao đề</w:t>
            </w:r>
            <w:r w:rsidRPr="00E83EC7">
              <w:rPr>
                <w:rFonts w:ascii="Times New Roman" w:hAnsi="Times New Roman"/>
              </w:rPr>
              <w:t>)</w:t>
            </w:r>
          </w:p>
          <w:p w:rsidR="00BA5A24" w:rsidRPr="00E83EC7" w:rsidRDefault="00E623D8" w:rsidP="00ED0022">
            <w:pPr>
              <w:tabs>
                <w:tab w:val="center" w:pos="1980"/>
                <w:tab w:val="left" w:pos="4860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noProof/>
                <w:lang w:eastAsia="zh-TW"/>
              </w:rPr>
              <w:pict>
                <v:line id="_x0000_s1028" style="position:absolute;z-index:251658240" from="32.9pt,4.15pt" to="194.9pt,4.15pt"/>
              </w:pict>
            </w:r>
          </w:p>
        </w:tc>
      </w:tr>
    </w:tbl>
    <w:p w:rsidR="00E858D9" w:rsidRPr="00E858D9" w:rsidRDefault="00E858D9" w:rsidP="00E858D9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ĐỀ 2: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Câu 1 (1.5 điểm): </w:t>
      </w:r>
    </w:p>
    <w:p w:rsidR="00E858D9" w:rsidRPr="00E858D9" w:rsidRDefault="00E858D9" w:rsidP="00E858D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a. Trình bày vai trò của nước ở thực vật.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b. Trình bày con đường xâm nhập của nước và ion khoáng từ đất vào mạch gỗ của rễ.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2 (1.5 điểm):</w:t>
      </w:r>
    </w:p>
    <w:p w:rsidR="00E858D9" w:rsidRPr="00E858D9" w:rsidRDefault="00E858D9" w:rsidP="00E858D9">
      <w:pPr>
        <w:tabs>
          <w:tab w:val="left" w:pos="1260"/>
        </w:tabs>
        <w:spacing w:after="0"/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a. 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nl-NL"/>
        </w:rPr>
        <w:t xml:space="preserve">Trình bày 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vai trò của nitơ đối với sự sinh trưởng và  phát triển của cây.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b. Trình bày quá trình cố định nitơ của khí quyển.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Câu 3 (3.5 điểm):</w:t>
      </w:r>
    </w:p>
    <w:p w:rsidR="00E858D9" w:rsidRPr="00E858D9" w:rsidRDefault="00E858D9" w:rsidP="00E858D9">
      <w:pPr>
        <w:spacing w:after="0"/>
        <w:ind w:right="-228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a. Trình bày vai trò của quá trình quang hợp.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b. Phân biệt đặc điểm của thực vật C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3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, C</w:t>
      </w:r>
      <w:r w:rsidRPr="00E858D9">
        <w:rPr>
          <w:rFonts w:ascii="Times New Roman" w:hAnsi="Times New Roman" w:cs="Times New Roman"/>
          <w:color w:val="000000" w:themeColor="text1"/>
          <w:sz w:val="26"/>
          <w:szCs w:val="26"/>
          <w:vertAlign w:val="subscript"/>
          <w:lang w:val="fr-FR"/>
        </w:rPr>
        <w:t>4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c. Giải thích quang hợp quyết định năng suất cây trồng.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  <w:lang w:val="pt-BR"/>
        </w:rPr>
        <w:t xml:space="preserve">Câu 4 </w:t>
      </w:r>
      <w:r w:rsidRPr="00E858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(3.5 điểm):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a. Trình bày những điểm khác nhau cơ bản giữa hô hấp hiếu khí và lên men. </w:t>
      </w:r>
    </w:p>
    <w:p w:rsidR="00E858D9" w:rsidRPr="00E858D9" w:rsidRDefault="00E858D9" w:rsidP="00E858D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b. Cho biết một số biện pháp kỹ thuật sử dụng trong sản suất để rễ cây hô hấp tốt nhất?</w:t>
      </w:r>
    </w:p>
    <w:p w:rsidR="00E858D9" w:rsidRPr="00E858D9" w:rsidRDefault="00E858D9" w:rsidP="00E858D9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</w:rPr>
        <w:t>c. Hãy nêu các biện pháp bảo quản nông sản, rau quả sau thu hoạch.</w:t>
      </w: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</w:p>
    <w:p w:rsidR="00E858D9" w:rsidRPr="00E858D9" w:rsidRDefault="00E858D9" w:rsidP="00E858D9">
      <w:pPr>
        <w:pStyle w:val="NoSpacing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</w:p>
    <w:p w:rsidR="00E858D9" w:rsidRPr="00E858D9" w:rsidRDefault="00E858D9" w:rsidP="00E858D9">
      <w:pPr>
        <w:pStyle w:val="NoSpacing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E858D9"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  <w:t>-- Hết --</w:t>
      </w:r>
    </w:p>
    <w:p w:rsidR="00BA5A24" w:rsidRDefault="00BA5A24" w:rsidP="008A7008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A5A24" w:rsidRDefault="00BA5A2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br w:type="page"/>
      </w:r>
    </w:p>
    <w:p w:rsidR="00BA5A24" w:rsidRDefault="00BA5A24" w:rsidP="008A7008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27E83" w:rsidRPr="0085318C" w:rsidRDefault="00E27E83" w:rsidP="008A7008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ĐỀ KIỂ</w:t>
      </w:r>
      <w:r w:rsidR="00527316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M TRA 45 PHÚT SINH 11 CB</w:t>
      </w: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LẦN 1</w:t>
      </w:r>
    </w:p>
    <w:p w:rsidR="0046132F" w:rsidRPr="0085318C" w:rsidRDefault="0046132F" w:rsidP="008A7008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6132F" w:rsidRPr="0085318C" w:rsidRDefault="0046132F" w:rsidP="008A7008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ĐỀ 1:</w:t>
      </w:r>
    </w:p>
    <w:p w:rsidR="008A7008" w:rsidRPr="0085318C" w:rsidRDefault="0046132F" w:rsidP="00E27E8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1 </w:t>
      </w:r>
      <w:r w:rsidR="008A7008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(1.5</w:t>
      </w:r>
      <w:r w:rsidR="00CF1246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A7008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đ</w:t>
      </w:r>
      <w:r w:rsidR="00CF1246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iểm</w:t>
      </w:r>
      <w:r w:rsidR="008A7008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)</w:t>
      </w: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:</w:t>
      </w:r>
      <w:r w:rsidR="00E27E83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E27E83" w:rsidRPr="0085318C" w:rsidRDefault="008A7008" w:rsidP="00E27E8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="00E27E83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27070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27316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Trình bày con đường xâm nhập của nước và ion khoáng từ đất vào mạch gỗ của rễ.</w:t>
      </w:r>
    </w:p>
    <w:p w:rsidR="008A7008" w:rsidRPr="0085318C" w:rsidRDefault="008A7008" w:rsidP="008A7008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b.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Trình bày ý nghĩa của thoát hơi nước đối với đời sống thực vật.</w:t>
      </w:r>
    </w:p>
    <w:p w:rsidR="00E27E83" w:rsidRPr="0085318C" w:rsidRDefault="00B03EAD" w:rsidP="00E27E8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</w:t>
      </w:r>
      <w:r w:rsidR="0046132F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 </w:t>
      </w:r>
      <w:r w:rsidR="008A7008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(1.5</w:t>
      </w:r>
      <w:r w:rsidR="0046132F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điểm):</w:t>
      </w:r>
    </w:p>
    <w:p w:rsidR="008A7008" w:rsidRPr="0085318C" w:rsidRDefault="00E27E83" w:rsidP="00E27E8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Nêu vai trò của các nguyên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tố dinh dưỡng khoáng thiết yếu trong cây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27E83" w:rsidRPr="0085318C" w:rsidRDefault="00E27E83" w:rsidP="00E27E8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b. Trình bày quá trình cố định nitơ của khí quyển.</w:t>
      </w:r>
    </w:p>
    <w:p w:rsidR="00E27E83" w:rsidRPr="0085318C" w:rsidRDefault="00E27E83" w:rsidP="00E27E83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3 </w:t>
      </w:r>
      <w:r w:rsidR="00AD14B3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(3.5</w:t>
      </w:r>
      <w:r w:rsidR="0046132F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điểm):</w:t>
      </w:r>
    </w:p>
    <w:p w:rsidR="008A7008" w:rsidRPr="0085318C" w:rsidRDefault="008A7008" w:rsidP="008A7008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a.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Nêu hình thái của lá thích nghi với chức năng quang hợp.</w:t>
      </w:r>
    </w:p>
    <w:p w:rsidR="008A7008" w:rsidRPr="0085318C" w:rsidRDefault="00AD14B3" w:rsidP="008A7008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</w:t>
      </w:r>
      <w:r w:rsidR="00ED5220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Phân biệt đặc điểm của thực vật C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fr-FR"/>
        </w:rPr>
        <w:t>3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, C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fr-FR"/>
        </w:rPr>
        <w:t>4</w:t>
      </w:r>
    </w:p>
    <w:p w:rsidR="008A7008" w:rsidRPr="0085318C" w:rsidRDefault="00AD14B3" w:rsidP="008A7008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</w:t>
      </w:r>
      <w:r w:rsidR="00ED5220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.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8A7008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Giải thích quang hợp quyết định năng suất cây trồng.</w:t>
      </w:r>
    </w:p>
    <w:p w:rsidR="00AD14B3" w:rsidRPr="0085318C" w:rsidRDefault="00E27E83" w:rsidP="00E27E8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Câu 4 </w:t>
      </w:r>
      <w:r w:rsidR="00AD14B3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(3.5</w:t>
      </w:r>
      <w:r w:rsidR="0046132F"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điểm):</w:t>
      </w:r>
    </w:p>
    <w:p w:rsidR="00E27E83" w:rsidRPr="0085318C" w:rsidRDefault="00AD14B3" w:rsidP="00E27E83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a.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="00E27E83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Trình bày những điểm khác nhau cơ bản giữa hô hấp hiếu khí và lên men. </w:t>
      </w:r>
    </w:p>
    <w:p w:rsidR="001E383B" w:rsidRPr="0085318C" w:rsidRDefault="00AD14B3" w:rsidP="001E38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b.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Tại sao trong quá trình bảo quản nông sản,thực phẩm,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 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rau quả người ta phải khống chế sao cho cường độ hô hấp luôn ở mức tối thiểu? </w:t>
      </w:r>
    </w:p>
    <w:p w:rsidR="00E4773A" w:rsidRPr="0085318C" w:rsidRDefault="001E383B" w:rsidP="001E38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c. </w:t>
      </w:r>
      <w:r w:rsidR="00AD14B3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Hãy nêu các biện pháp bảo quản nông sản,rau quả.</w:t>
      </w:r>
    </w:p>
    <w:p w:rsidR="00E27E83" w:rsidRPr="0085318C" w:rsidRDefault="00E27E83" w:rsidP="001E38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:rsidR="0046132F" w:rsidRPr="0085318C" w:rsidRDefault="0046132F" w:rsidP="001E383B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</w:p>
    <w:p w:rsidR="0046132F" w:rsidRPr="0085318C" w:rsidRDefault="0046132F" w:rsidP="0046132F">
      <w:pPr>
        <w:pStyle w:val="NoSpacing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ĐỀ 2: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Câu 1 (1.5 điểm): </w:t>
      </w:r>
    </w:p>
    <w:p w:rsidR="0046132F" w:rsidRPr="0085318C" w:rsidRDefault="0046132F" w:rsidP="0046132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a. Trình bày vai trò của nước ở thực vật.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527316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Trình bày con đường xâm nhập của nước và ion khoáng từ đất vào mạch gỗ của rễ.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2 (1.5 điểm):</w:t>
      </w:r>
    </w:p>
    <w:p w:rsidR="00D44A20" w:rsidRPr="0085318C" w:rsidRDefault="0046132F" w:rsidP="00D44A20">
      <w:pPr>
        <w:tabs>
          <w:tab w:val="left" w:pos="1260"/>
        </w:tabs>
        <w:spacing w:after="0"/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</w:t>
      </w:r>
      <w:r w:rsidR="00D44A20" w:rsidRPr="0085318C">
        <w:rPr>
          <w:rFonts w:ascii="Times New Roman" w:hAnsi="Times New Roman" w:cs="Times New Roman"/>
          <w:color w:val="000000" w:themeColor="text1"/>
          <w:sz w:val="24"/>
          <w:szCs w:val="24"/>
          <w:lang w:val="nl-NL"/>
        </w:rPr>
        <w:t xml:space="preserve">Trình bày </w:t>
      </w:r>
      <w:r w:rsidR="00D44A20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vai trò của nitơ đối với sự sinh trưởng và  phát triển của cây.</w:t>
      </w:r>
    </w:p>
    <w:p w:rsidR="0085318C" w:rsidRPr="0085318C" w:rsidRDefault="0085318C" w:rsidP="0085318C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b. Trình bày quá trình cố định nitơ của khí quyển.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Câu 3 (3.5 điểm):</w:t>
      </w:r>
    </w:p>
    <w:p w:rsidR="0046132F" w:rsidRPr="0085318C" w:rsidRDefault="0046132F" w:rsidP="00D44A20">
      <w:pPr>
        <w:spacing w:after="0"/>
        <w:ind w:right="-228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 xml:space="preserve">a. </w:t>
      </w:r>
      <w:r w:rsidR="00D44A20"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Trình bày vai trò của quá trình quang hợp.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b. Phân biệt đặc điểm của thực vật C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fr-FR"/>
        </w:rPr>
        <w:t>3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, C</w:t>
      </w:r>
      <w:r w:rsidRPr="0085318C">
        <w:rPr>
          <w:rFonts w:ascii="Times New Roman" w:hAnsi="Times New Roman" w:cs="Times New Roman"/>
          <w:color w:val="000000" w:themeColor="text1"/>
          <w:sz w:val="24"/>
          <w:szCs w:val="24"/>
          <w:vertAlign w:val="subscript"/>
          <w:lang w:val="fr-FR"/>
        </w:rPr>
        <w:t>4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fr-FR"/>
        </w:rPr>
        <w:t>c. Giải thích quang hợp quyết định năng suất cây trồng.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  <w:lang w:val="pt-BR"/>
        </w:rPr>
        <w:t xml:space="preserve">Câu 4 </w:t>
      </w:r>
      <w:r w:rsidRPr="0085318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(3.5 điểm):</w:t>
      </w:r>
    </w:p>
    <w:p w:rsidR="0046132F" w:rsidRPr="0085318C" w:rsidRDefault="0046132F" w:rsidP="0046132F">
      <w:pPr>
        <w:pStyle w:val="NoSpacing"/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  <w:lang w:val="pt-BR"/>
        </w:rPr>
        <w:t xml:space="preserve">a. Trình bày những điểm khác nhau cơ bản giữa hô hấp hiếu khí và lên men. </w:t>
      </w:r>
    </w:p>
    <w:p w:rsidR="00D44A20" w:rsidRPr="0085318C" w:rsidRDefault="0046132F" w:rsidP="00D44A2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b. </w:t>
      </w:r>
      <w:r w:rsidR="001E383B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Cho biết một số biện pháp kỹ thuật sử dụng trong sản suất để rễ cây hô hấp tốt nhất?</w:t>
      </w:r>
    </w:p>
    <w:p w:rsidR="0046132F" w:rsidRPr="0085318C" w:rsidRDefault="00D44A20" w:rsidP="00D44A2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c. 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Hãy nêu các biện pháp bảo quản nông sản,</w:t>
      </w:r>
      <w:r w:rsidR="001E383B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6132F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>rau quả</w:t>
      </w:r>
      <w:r w:rsidR="005D7935" w:rsidRPr="0085318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sau thu hoạch.</w:t>
      </w:r>
    </w:p>
    <w:p w:rsidR="00D44A20" w:rsidRPr="0085318C" w:rsidRDefault="00D44A20" w:rsidP="00D44A20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D44A20" w:rsidRPr="0085318C" w:rsidSect="00567077">
      <w:pgSz w:w="11907" w:h="16840" w:code="9"/>
      <w:pgMar w:top="567" w:right="851" w:bottom="567" w:left="567" w:header="284" w:footer="28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27E83"/>
    <w:rsid w:val="001E383B"/>
    <w:rsid w:val="002A12A7"/>
    <w:rsid w:val="00327070"/>
    <w:rsid w:val="0046132F"/>
    <w:rsid w:val="00527316"/>
    <w:rsid w:val="00567077"/>
    <w:rsid w:val="005D7935"/>
    <w:rsid w:val="0070620C"/>
    <w:rsid w:val="0085318C"/>
    <w:rsid w:val="008A7008"/>
    <w:rsid w:val="00AD14B3"/>
    <w:rsid w:val="00B03EAD"/>
    <w:rsid w:val="00BA5A24"/>
    <w:rsid w:val="00C343E8"/>
    <w:rsid w:val="00CF1246"/>
    <w:rsid w:val="00D44A20"/>
    <w:rsid w:val="00E039BC"/>
    <w:rsid w:val="00E27E83"/>
    <w:rsid w:val="00E4773A"/>
    <w:rsid w:val="00E623D8"/>
    <w:rsid w:val="00E858D9"/>
    <w:rsid w:val="00ED5220"/>
    <w:rsid w:val="00FA4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7"/>
        <o:r id="V:Rule4" type="connector" idref="#_x0000_s1029"/>
      </o:rules>
    </o:shapelayout>
  </w:shapeDefaults>
  <w:decimalSymbol w:val="."/>
  <w:listSeparator w:val=","/>
  <w15:docId w15:val="{01264C7F-9966-4B06-8DC9-79ED159AA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7E83"/>
    <w:pPr>
      <w:spacing w:after="200" w:line="276" w:lineRule="auto"/>
    </w:pPr>
    <w:rPr>
      <w:rFonts w:asciiTheme="minorHAnsi" w:eastAsiaTheme="minorEastAsia" w:hAnsiTheme="minorHAnsi"/>
      <w:sz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27E83"/>
    <w:rPr>
      <w:rFonts w:asciiTheme="minorHAnsi" w:eastAsiaTheme="minorEastAsia" w:hAnsiTheme="minorHAnsi"/>
      <w:sz w:val="22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23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23D8"/>
    <w:rPr>
      <w:rFonts w:ascii="Segoe UI" w:eastAsiaTheme="minorEastAsia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TCSGroup</Company>
  <LinksUpToDate>false</LinksUpToDate>
  <CharactersWithSpaces>3393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LKSINH82</cp:lastModifiedBy>
  <cp:revision>15</cp:revision>
  <cp:lastPrinted>2015-11-26T08:47:00Z</cp:lastPrinted>
  <dcterms:created xsi:type="dcterms:W3CDTF">2015-11-17T08:41:00Z</dcterms:created>
  <dcterms:modified xsi:type="dcterms:W3CDTF">2015-11-26T08:47:00Z</dcterms:modified>
</cp:coreProperties>
</file>